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2ED4" w:rsidRDefault="007D2ED4" w:rsidP="00845631">
      <w:pPr>
        <w:widowControl w:val="0"/>
        <w:autoSpaceDE w:val="0"/>
        <w:autoSpaceDN w:val="0"/>
        <w:adjustRightInd w:val="0"/>
        <w:rPr>
          <w:rFonts w:ascii="Arial" w:hAnsi="Arial"/>
          <w:b/>
          <w:color w:val="000000" w:themeColor="text1"/>
          <w:sz w:val="28"/>
        </w:rPr>
      </w:pPr>
    </w:p>
    <w:p w:rsidR="00845631" w:rsidRPr="00504409" w:rsidRDefault="007D2ED4" w:rsidP="003A2BF0">
      <w:pPr>
        <w:widowControl w:val="0"/>
        <w:autoSpaceDE w:val="0"/>
        <w:autoSpaceDN w:val="0"/>
        <w:adjustRightInd w:val="0"/>
        <w:rPr>
          <w:rFonts w:ascii="Arial" w:hAnsi="Arial"/>
          <w:b/>
          <w:color w:val="000000" w:themeColor="text1"/>
          <w:sz w:val="28"/>
        </w:rPr>
      </w:pPr>
      <w:r w:rsidRPr="00A7707A">
        <w:rPr>
          <w:rFonts w:ascii="Arial" w:hAnsi="Arial"/>
          <w:b/>
          <w:color w:val="000000" w:themeColor="text1"/>
          <w:sz w:val="28"/>
        </w:rPr>
        <w:t xml:space="preserve">How </w:t>
      </w:r>
      <w:r w:rsidR="003A2BF0" w:rsidRPr="00A7707A">
        <w:rPr>
          <w:rFonts w:ascii="Arial" w:hAnsi="Arial"/>
          <w:b/>
          <w:color w:val="000000" w:themeColor="text1"/>
          <w:sz w:val="28"/>
        </w:rPr>
        <w:t>IDE</w:t>
      </w:r>
      <w:r w:rsidR="00081660" w:rsidRPr="00A7707A">
        <w:rPr>
          <w:rFonts w:ascii="Arial" w:hAnsi="Arial"/>
          <w:b/>
          <w:color w:val="000000" w:themeColor="text1"/>
          <w:sz w:val="28"/>
        </w:rPr>
        <w:t xml:space="preserve"> satisfies </w:t>
      </w:r>
      <w:r w:rsidR="003A2BF0" w:rsidRPr="00A7707A">
        <w:rPr>
          <w:rFonts w:ascii="Arial" w:hAnsi="Arial"/>
          <w:b/>
          <w:color w:val="000000" w:themeColor="text1"/>
          <w:sz w:val="28"/>
        </w:rPr>
        <w:t xml:space="preserve">demanding vibration site requirements in </w:t>
      </w:r>
      <w:proofErr w:type="spellStart"/>
      <w:r w:rsidR="00081660" w:rsidRPr="00A7707A">
        <w:rPr>
          <w:rFonts w:ascii="Arial" w:hAnsi="Arial"/>
          <w:b/>
          <w:color w:val="000000" w:themeColor="text1"/>
          <w:sz w:val="28"/>
        </w:rPr>
        <w:t>semicon</w:t>
      </w:r>
      <w:proofErr w:type="spellEnd"/>
      <w:r w:rsidR="00081660" w:rsidRPr="00A7707A">
        <w:rPr>
          <w:rFonts w:ascii="Arial" w:hAnsi="Arial"/>
          <w:b/>
          <w:color w:val="000000" w:themeColor="text1"/>
          <w:sz w:val="28"/>
        </w:rPr>
        <w:t xml:space="preserve"> fab </w:t>
      </w:r>
      <w:r w:rsidRPr="00A7707A">
        <w:rPr>
          <w:rFonts w:ascii="Arial" w:hAnsi="Arial"/>
          <w:b/>
          <w:color w:val="000000" w:themeColor="text1"/>
          <w:sz w:val="28"/>
        </w:rPr>
        <w:t>cleanrooms</w:t>
      </w:r>
    </w:p>
    <w:p w:rsidR="00845631" w:rsidRDefault="00845631" w:rsidP="00845631">
      <w:pPr>
        <w:rPr>
          <w:rFonts w:ascii="Arial" w:hAnsi="Arial"/>
          <w:color w:val="000000" w:themeColor="text1"/>
          <w:sz w:val="28"/>
        </w:rPr>
      </w:pPr>
    </w:p>
    <w:p w:rsidR="004E1186" w:rsidRDefault="005A678F" w:rsidP="005A678F">
      <w:pPr>
        <w:rPr>
          <w:rFonts w:ascii="Arial" w:hAnsi="Arial" w:cs="Helvetica"/>
          <w:color w:val="000000" w:themeColor="text1"/>
          <w:sz w:val="28"/>
          <w:szCs w:val="28"/>
        </w:rPr>
      </w:pPr>
      <w:r w:rsidRPr="00504409">
        <w:rPr>
          <w:rFonts w:ascii="Arial" w:hAnsi="Arial"/>
          <w:color w:val="000000" w:themeColor="text1"/>
          <w:sz w:val="28"/>
        </w:rPr>
        <w:t xml:space="preserve">Raunheim, Germany - (January 00, 2015) - IDE </w:t>
      </w:r>
      <w:r>
        <w:rPr>
          <w:rFonts w:ascii="Arial" w:hAnsi="Arial"/>
          <w:color w:val="000000" w:themeColor="text1"/>
          <w:sz w:val="28"/>
        </w:rPr>
        <w:t>installed</w:t>
      </w:r>
      <w:r w:rsidRPr="00504409">
        <w:rPr>
          <w:rFonts w:ascii="Arial" w:hAnsi="Arial"/>
          <w:color w:val="000000" w:themeColor="text1"/>
          <w:sz w:val="28"/>
        </w:rPr>
        <w:t xml:space="preserve"> TAW </w:t>
      </w:r>
      <w:r>
        <w:rPr>
          <w:rFonts w:ascii="Arial" w:hAnsi="Arial"/>
          <w:color w:val="000000" w:themeColor="text1"/>
          <w:sz w:val="28"/>
        </w:rPr>
        <w:t xml:space="preserve">isolators </w:t>
      </w:r>
      <w:r w:rsidRPr="00504409">
        <w:rPr>
          <w:rFonts w:ascii="Arial" w:hAnsi="Arial"/>
          <w:color w:val="000000" w:themeColor="text1"/>
          <w:sz w:val="28"/>
        </w:rPr>
        <w:t xml:space="preserve">on </w:t>
      </w:r>
      <w:r>
        <w:rPr>
          <w:rFonts w:ascii="Arial" w:hAnsi="Arial"/>
          <w:color w:val="000000" w:themeColor="text1"/>
          <w:sz w:val="28"/>
        </w:rPr>
        <w:t>a number of unique</w:t>
      </w:r>
      <w:r w:rsidRPr="00504409">
        <w:rPr>
          <w:rFonts w:ascii="Arial" w:hAnsi="Arial"/>
          <w:color w:val="000000" w:themeColor="text1"/>
          <w:sz w:val="28"/>
        </w:rPr>
        <w:t xml:space="preserve"> </w:t>
      </w:r>
      <w:r>
        <w:rPr>
          <w:rFonts w:ascii="Arial" w:hAnsi="Arial"/>
          <w:color w:val="000000" w:themeColor="text1"/>
          <w:sz w:val="28"/>
        </w:rPr>
        <w:t xml:space="preserve">mask qualification systems </w:t>
      </w:r>
      <w:r w:rsidRPr="00504409">
        <w:rPr>
          <w:rFonts w:ascii="Arial" w:hAnsi="Arial"/>
          <w:color w:val="000000" w:themeColor="text1"/>
          <w:sz w:val="28"/>
        </w:rPr>
        <w:t xml:space="preserve">for the </w:t>
      </w:r>
      <w:hyperlink r:id="rId5" w:history="1">
        <w:r w:rsidRPr="00504409">
          <w:rPr>
            <w:rFonts w:ascii="Arial" w:hAnsi="Arial" w:cs="Helvetica"/>
            <w:color w:val="000000" w:themeColor="text1"/>
            <w:sz w:val="28"/>
            <w:szCs w:val="28"/>
          </w:rPr>
          <w:t>world's largest semiconductor</w:t>
        </w:r>
      </w:hyperlink>
      <w:r w:rsidRPr="00504409">
        <w:rPr>
          <w:rFonts w:ascii="Arial" w:hAnsi="Arial" w:cs="Helvetica"/>
          <w:color w:val="000000" w:themeColor="text1"/>
          <w:sz w:val="28"/>
          <w:szCs w:val="28"/>
        </w:rPr>
        <w:t xml:space="preserve"> chip manufacturer</w:t>
      </w:r>
      <w:r>
        <w:rPr>
          <w:rFonts w:ascii="Arial" w:hAnsi="Arial" w:cs="Helvetica"/>
          <w:color w:val="000000" w:themeColor="text1"/>
          <w:sz w:val="28"/>
          <w:szCs w:val="28"/>
        </w:rPr>
        <w:t xml:space="preserve"> in recent months</w:t>
      </w:r>
      <w:r w:rsidRPr="00504409">
        <w:rPr>
          <w:rFonts w:ascii="Arial" w:hAnsi="Arial" w:cs="Helvetica"/>
          <w:color w:val="000000" w:themeColor="text1"/>
          <w:sz w:val="28"/>
          <w:szCs w:val="28"/>
        </w:rPr>
        <w:t>. Here, the IDE TAW system</w:t>
      </w:r>
      <w:r>
        <w:rPr>
          <w:rFonts w:ascii="Arial" w:hAnsi="Arial" w:cs="Helvetica"/>
          <w:color w:val="000000" w:themeColor="text1"/>
          <w:sz w:val="28"/>
          <w:szCs w:val="28"/>
        </w:rPr>
        <w:t>s</w:t>
      </w:r>
      <w:r w:rsidRPr="00504409">
        <w:rPr>
          <w:rFonts w:ascii="Arial" w:hAnsi="Arial" w:cs="Helvetica"/>
          <w:color w:val="000000" w:themeColor="text1"/>
          <w:sz w:val="28"/>
          <w:szCs w:val="28"/>
        </w:rPr>
        <w:t xml:space="preserve"> met, without compromise, all the of the customer’s stringent X,</w:t>
      </w:r>
      <w:r>
        <w:rPr>
          <w:rFonts w:ascii="Arial" w:hAnsi="Arial" w:cs="Helvetica"/>
          <w:color w:val="000000" w:themeColor="text1"/>
          <w:sz w:val="28"/>
          <w:szCs w:val="28"/>
        </w:rPr>
        <w:t xml:space="preserve"> Y, and Z requirements (&lt;3.1 (um/</w:t>
      </w:r>
      <w:proofErr w:type="gramStart"/>
      <w:r>
        <w:rPr>
          <w:rFonts w:ascii="Arial" w:hAnsi="Arial" w:cs="Helvetica"/>
          <w:color w:val="000000" w:themeColor="text1"/>
          <w:sz w:val="28"/>
          <w:szCs w:val="28"/>
        </w:rPr>
        <w:t>sec)</w:t>
      </w:r>
      <w:r w:rsidRPr="00C810F5">
        <w:rPr>
          <w:rFonts w:ascii="Arial" w:hAnsi="Arial" w:cs="Helvetica"/>
          <w:color w:val="000000" w:themeColor="text1"/>
          <w:sz w:val="28"/>
          <w:szCs w:val="28"/>
          <w:vertAlign w:val="subscript"/>
        </w:rPr>
        <w:t>rms</w:t>
      </w:r>
      <w:proofErr w:type="gramEnd"/>
      <w:r w:rsidRPr="00504409">
        <w:rPr>
          <w:rFonts w:ascii="Arial" w:hAnsi="Arial" w:cs="Helvetica"/>
          <w:color w:val="000000" w:themeColor="text1"/>
          <w:sz w:val="28"/>
          <w:szCs w:val="28"/>
        </w:rPr>
        <w:t>, 8-100</w:t>
      </w:r>
      <w:r>
        <w:rPr>
          <w:rFonts w:ascii="Arial" w:hAnsi="Arial" w:cs="Helvetica"/>
          <w:color w:val="000000" w:themeColor="text1"/>
          <w:sz w:val="28"/>
          <w:szCs w:val="28"/>
        </w:rPr>
        <w:t xml:space="preserve"> </w:t>
      </w:r>
      <w:r w:rsidRPr="00504409">
        <w:rPr>
          <w:rFonts w:ascii="Arial" w:hAnsi="Arial" w:cs="Helvetica"/>
          <w:color w:val="000000" w:themeColor="text1"/>
          <w:sz w:val="28"/>
          <w:szCs w:val="28"/>
        </w:rPr>
        <w:t xml:space="preserve">Hz). </w:t>
      </w:r>
    </w:p>
    <w:p w:rsidR="00081660" w:rsidRDefault="00081660" w:rsidP="005A678F">
      <w:pPr>
        <w:rPr>
          <w:rFonts w:ascii="Arial" w:hAnsi="Arial" w:cs="Helvetica"/>
          <w:color w:val="000000" w:themeColor="text1"/>
          <w:sz w:val="28"/>
          <w:szCs w:val="28"/>
        </w:rPr>
      </w:pPr>
    </w:p>
    <w:p w:rsidR="00081660" w:rsidRDefault="00081660" w:rsidP="00081660">
      <w:pPr>
        <w:rPr>
          <w:rFonts w:ascii="Arial" w:hAnsi="Arial"/>
          <w:color w:val="000000" w:themeColor="text1"/>
          <w:sz w:val="28"/>
        </w:rPr>
      </w:pPr>
      <w:r w:rsidRPr="00504409">
        <w:rPr>
          <w:rFonts w:ascii="Arial" w:hAnsi="Arial" w:cs="Helvetica"/>
          <w:color w:val="000000" w:themeColor="text1"/>
          <w:sz w:val="28"/>
          <w:szCs w:val="28"/>
        </w:rPr>
        <w:t>In the past year</w:t>
      </w:r>
      <w:r>
        <w:rPr>
          <w:rFonts w:ascii="Arial" w:hAnsi="Arial" w:cs="Helvetica"/>
          <w:color w:val="000000" w:themeColor="text1"/>
          <w:sz w:val="28"/>
          <w:szCs w:val="28"/>
        </w:rPr>
        <w:t>s</w:t>
      </w:r>
      <w:r w:rsidRPr="00504409">
        <w:rPr>
          <w:rFonts w:ascii="Arial" w:hAnsi="Arial" w:cs="Helvetica"/>
          <w:color w:val="000000" w:themeColor="text1"/>
          <w:sz w:val="28"/>
          <w:szCs w:val="28"/>
        </w:rPr>
        <w:t>,</w:t>
      </w:r>
      <w:r>
        <w:rPr>
          <w:rFonts w:ascii="Arial" w:hAnsi="Arial" w:cs="Helvetica"/>
          <w:color w:val="000000" w:themeColor="text1"/>
          <w:sz w:val="28"/>
          <w:szCs w:val="28"/>
        </w:rPr>
        <w:t xml:space="preserve"> several</w:t>
      </w:r>
      <w:r w:rsidRPr="00504409">
        <w:rPr>
          <w:rFonts w:ascii="Arial" w:hAnsi="Arial" w:cs="Helvetica"/>
          <w:color w:val="000000" w:themeColor="text1"/>
          <w:sz w:val="28"/>
          <w:szCs w:val="28"/>
        </w:rPr>
        <w:t xml:space="preserve"> distinguished microscope brands have selected the TAW for highly dependable performance, joining a long list of satisfied users. </w:t>
      </w:r>
      <w:r w:rsidRPr="00504409">
        <w:rPr>
          <w:rFonts w:ascii="Arial" w:hAnsi="Arial"/>
          <w:color w:val="000000" w:themeColor="text1"/>
          <w:sz w:val="28"/>
        </w:rPr>
        <w:t>The TAW is considered by many to be the primary vibration isolation system for CD-SEMs, E-beam lithography, ultra-sensitive semiconductor tools and sophisticated inspection equipment. Today, the TAW continues to meet the ever-increasing demands of IDE’s world-class customers</w:t>
      </w:r>
      <w:r>
        <w:rPr>
          <w:rFonts w:ascii="Arial" w:hAnsi="Arial"/>
          <w:color w:val="000000" w:themeColor="text1"/>
          <w:sz w:val="28"/>
        </w:rPr>
        <w:t xml:space="preserve">, </w:t>
      </w:r>
    </w:p>
    <w:p w:rsidR="00081660" w:rsidRDefault="00081660" w:rsidP="005A678F">
      <w:pPr>
        <w:rPr>
          <w:rFonts w:ascii="Arial" w:hAnsi="Arial" w:cs="Helvetica"/>
          <w:color w:val="000000" w:themeColor="text1"/>
          <w:sz w:val="28"/>
          <w:szCs w:val="28"/>
        </w:rPr>
      </w:pPr>
    </w:p>
    <w:p w:rsidR="00081660" w:rsidRPr="00504409" w:rsidRDefault="00081660" w:rsidP="00081660">
      <w:pPr>
        <w:rPr>
          <w:rFonts w:ascii="Arial" w:hAnsi="Arial"/>
          <w:color w:val="000000" w:themeColor="text1"/>
          <w:sz w:val="28"/>
        </w:rPr>
      </w:pPr>
      <w:r w:rsidRPr="00504409">
        <w:rPr>
          <w:rFonts w:ascii="Arial" w:hAnsi="Arial"/>
          <w:color w:val="000000" w:themeColor="text1"/>
          <w:sz w:val="28"/>
        </w:rPr>
        <w:t>The TAW system is installed on the concrete floor of a fa</w:t>
      </w:r>
      <w:r>
        <w:rPr>
          <w:rFonts w:ascii="Arial" w:hAnsi="Arial"/>
          <w:color w:val="000000" w:themeColor="text1"/>
          <w:sz w:val="28"/>
        </w:rPr>
        <w:t>b</w:t>
      </w:r>
      <w:r w:rsidRPr="00504409">
        <w:rPr>
          <w:rFonts w:ascii="Arial" w:hAnsi="Arial"/>
          <w:color w:val="000000" w:themeColor="text1"/>
          <w:sz w:val="28"/>
        </w:rPr>
        <w:t xml:space="preserve"> or lab. The platform height is leveled to the same height as that of the raised floor. TAW platforms are </w:t>
      </w:r>
      <w:r w:rsidR="007D2ED4" w:rsidRPr="00A7707A">
        <w:rPr>
          <w:rFonts w:ascii="Arial" w:hAnsi="Arial"/>
          <w:color w:val="000000" w:themeColor="text1"/>
          <w:sz w:val="28"/>
        </w:rPr>
        <w:t>typically</w:t>
      </w:r>
      <w:r>
        <w:rPr>
          <w:rFonts w:ascii="Arial" w:hAnsi="Arial"/>
          <w:color w:val="000000" w:themeColor="text1"/>
          <w:sz w:val="28"/>
        </w:rPr>
        <w:t xml:space="preserve"> </w:t>
      </w:r>
      <w:r w:rsidRPr="00504409">
        <w:rPr>
          <w:rFonts w:ascii="Arial" w:hAnsi="Arial"/>
          <w:color w:val="000000" w:themeColor="text1"/>
          <w:sz w:val="28"/>
        </w:rPr>
        <w:t>1.5</w:t>
      </w:r>
      <w:r>
        <w:rPr>
          <w:rFonts w:ascii="Arial" w:hAnsi="Arial"/>
          <w:color w:val="000000" w:themeColor="text1"/>
          <w:sz w:val="28"/>
        </w:rPr>
        <w:t xml:space="preserve"> m </w:t>
      </w:r>
      <w:r w:rsidRPr="00504409">
        <w:rPr>
          <w:rFonts w:ascii="Arial" w:hAnsi="Arial"/>
          <w:color w:val="000000" w:themeColor="text1"/>
          <w:sz w:val="28"/>
        </w:rPr>
        <w:t>(5 ft.) wide, 2</w:t>
      </w:r>
      <w:r>
        <w:rPr>
          <w:rFonts w:ascii="Arial" w:hAnsi="Arial"/>
          <w:color w:val="000000" w:themeColor="text1"/>
          <w:sz w:val="28"/>
        </w:rPr>
        <w:t xml:space="preserve"> </w:t>
      </w:r>
      <w:r w:rsidRPr="00504409">
        <w:rPr>
          <w:rFonts w:ascii="Arial" w:hAnsi="Arial"/>
          <w:color w:val="000000" w:themeColor="text1"/>
          <w:sz w:val="28"/>
        </w:rPr>
        <w:t>m (6.5 ft.) long, and 400</w:t>
      </w:r>
      <w:r>
        <w:rPr>
          <w:rFonts w:ascii="Arial" w:hAnsi="Arial"/>
          <w:color w:val="000000" w:themeColor="text1"/>
          <w:sz w:val="28"/>
        </w:rPr>
        <w:t xml:space="preserve"> </w:t>
      </w:r>
      <w:r w:rsidRPr="00504409">
        <w:rPr>
          <w:rFonts w:ascii="Arial" w:hAnsi="Arial"/>
          <w:color w:val="000000" w:themeColor="text1"/>
          <w:sz w:val="28"/>
        </w:rPr>
        <w:t xml:space="preserve">mm (1.5 ft.) high. </w:t>
      </w:r>
      <w:r w:rsidRPr="00A7707A">
        <w:rPr>
          <w:rFonts w:ascii="Arial" w:hAnsi="Arial"/>
          <w:color w:val="000000" w:themeColor="text1"/>
          <w:sz w:val="28"/>
        </w:rPr>
        <w:t>They can accommodate equ</w:t>
      </w:r>
      <w:r w:rsidR="007D2ED4" w:rsidRPr="00A7707A">
        <w:rPr>
          <w:rFonts w:ascii="Arial" w:hAnsi="Arial"/>
          <w:color w:val="000000" w:themeColor="text1"/>
          <w:sz w:val="28"/>
        </w:rPr>
        <w:t>ipment up to 6,000 kg (12,150</w:t>
      </w:r>
      <w:r w:rsidRPr="00A7707A">
        <w:rPr>
          <w:rFonts w:ascii="Arial" w:hAnsi="Arial"/>
          <w:color w:val="000000" w:themeColor="text1"/>
          <w:sz w:val="28"/>
        </w:rPr>
        <w:t xml:space="preserve"> lbs.).</w:t>
      </w:r>
      <w:r w:rsidRPr="00504409">
        <w:rPr>
          <w:rFonts w:ascii="Arial" w:hAnsi="Arial"/>
          <w:color w:val="000000" w:themeColor="text1"/>
          <w:sz w:val="28"/>
        </w:rPr>
        <w:t xml:space="preserve"> </w:t>
      </w:r>
    </w:p>
    <w:p w:rsidR="004E1186" w:rsidRDefault="004E1186" w:rsidP="005A678F">
      <w:pPr>
        <w:rPr>
          <w:rFonts w:ascii="Arial" w:hAnsi="Arial" w:cs="Helvetica"/>
          <w:color w:val="000000" w:themeColor="text1"/>
          <w:sz w:val="28"/>
          <w:szCs w:val="28"/>
        </w:rPr>
      </w:pPr>
    </w:p>
    <w:p w:rsidR="004E1186" w:rsidRDefault="004E1186" w:rsidP="004E1186">
      <w:pPr>
        <w:rPr>
          <w:rFonts w:ascii="Arial" w:hAnsi="Arial"/>
          <w:color w:val="000000" w:themeColor="text1"/>
          <w:sz w:val="28"/>
        </w:rPr>
      </w:pPr>
      <w:r w:rsidRPr="00504409">
        <w:rPr>
          <w:rFonts w:ascii="Arial" w:hAnsi="Arial"/>
          <w:color w:val="000000" w:themeColor="text1"/>
          <w:sz w:val="28"/>
        </w:rPr>
        <w:t xml:space="preserve">Now setting a ten year record of exceptional performance, IDE’s TAW vibration isolators are specifically designed, fully certified, and continuously upgraded for cleanrooms worldwide. The system has been proven countless times to deliver highly optimized passive and active isolation. </w:t>
      </w:r>
    </w:p>
    <w:p w:rsidR="004E1186" w:rsidRDefault="004E1186" w:rsidP="004E1186">
      <w:pPr>
        <w:rPr>
          <w:rFonts w:ascii="Arial" w:hAnsi="Arial"/>
          <w:color w:val="000000" w:themeColor="text1"/>
          <w:sz w:val="28"/>
        </w:rPr>
      </w:pPr>
    </w:p>
    <w:p w:rsidR="007D2ED4" w:rsidRDefault="00845631" w:rsidP="00845631">
      <w:pPr>
        <w:rPr>
          <w:rFonts w:ascii="Arial" w:hAnsi="Arial" w:cs="Helvetica"/>
          <w:color w:val="000000" w:themeColor="text1"/>
          <w:sz w:val="28"/>
          <w:szCs w:val="28"/>
        </w:rPr>
      </w:pPr>
      <w:r>
        <w:rPr>
          <w:rFonts w:ascii="Arial" w:hAnsi="Arial" w:cs="Helvetica"/>
          <w:color w:val="000000" w:themeColor="text1"/>
          <w:sz w:val="28"/>
          <w:szCs w:val="28"/>
        </w:rPr>
        <w:t>A decade of data readily supports IDE’s TAW leadership i</w:t>
      </w:r>
      <w:r w:rsidRPr="00504409">
        <w:rPr>
          <w:rFonts w:ascii="Arial" w:hAnsi="Arial" w:cs="Helvetica"/>
          <w:color w:val="000000" w:themeColor="text1"/>
          <w:sz w:val="28"/>
          <w:szCs w:val="28"/>
        </w:rPr>
        <w:t xml:space="preserve">n </w:t>
      </w:r>
      <w:r>
        <w:rPr>
          <w:rFonts w:ascii="Arial" w:hAnsi="Arial" w:cs="Helvetica"/>
          <w:color w:val="000000" w:themeColor="text1"/>
          <w:sz w:val="28"/>
          <w:szCs w:val="28"/>
        </w:rPr>
        <w:t>vibration isolation for c</w:t>
      </w:r>
      <w:r w:rsidRPr="00504409">
        <w:rPr>
          <w:rFonts w:ascii="Arial" w:hAnsi="Arial" w:cs="Helvetica"/>
          <w:color w:val="000000" w:themeColor="text1"/>
          <w:sz w:val="28"/>
          <w:szCs w:val="28"/>
        </w:rPr>
        <w:t>leanrooms. The trend continues.</w:t>
      </w:r>
    </w:p>
    <w:p w:rsidR="007D2ED4" w:rsidRDefault="007D2ED4" w:rsidP="00845631">
      <w:pPr>
        <w:rPr>
          <w:rFonts w:ascii="Arial" w:hAnsi="Arial" w:cs="Helvetica"/>
          <w:color w:val="000000" w:themeColor="text1"/>
          <w:sz w:val="28"/>
          <w:szCs w:val="28"/>
        </w:rPr>
      </w:pPr>
    </w:p>
    <w:p w:rsidR="007D2ED4" w:rsidRDefault="007D2ED4">
      <w:pPr>
        <w:rPr>
          <w:rFonts w:ascii="Arial" w:hAnsi="Arial" w:cs="Helvetica"/>
          <w:color w:val="000000" w:themeColor="text1"/>
          <w:sz w:val="28"/>
          <w:szCs w:val="28"/>
        </w:rPr>
      </w:pPr>
    </w:p>
    <w:p w:rsidR="00845631" w:rsidRDefault="00845631" w:rsidP="00845631">
      <w:pPr>
        <w:rPr>
          <w:rFonts w:ascii="Arial" w:hAnsi="Arial" w:cs="Helvetica"/>
          <w:color w:val="000000" w:themeColor="text1"/>
          <w:sz w:val="28"/>
          <w:szCs w:val="28"/>
        </w:rPr>
      </w:pPr>
      <w:r>
        <w:rPr>
          <w:rFonts w:ascii="Arial" w:hAnsi="Arial" w:cs="Helvetica"/>
          <w:color w:val="000000" w:themeColor="text1"/>
          <w:sz w:val="28"/>
          <w:szCs w:val="28"/>
        </w:rPr>
        <w:t xml:space="preserve"> </w:t>
      </w:r>
      <w:bookmarkStart w:id="0" w:name="_GoBack"/>
      <w:bookmarkEnd w:id="0"/>
    </w:p>
    <w:sectPr w:rsidR="00845631" w:rsidSect="00845631">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631"/>
    <w:rsid w:val="00081660"/>
    <w:rsid w:val="00165910"/>
    <w:rsid w:val="003A2BF0"/>
    <w:rsid w:val="003A58EB"/>
    <w:rsid w:val="004E1186"/>
    <w:rsid w:val="005A678F"/>
    <w:rsid w:val="007D2ED4"/>
    <w:rsid w:val="00845631"/>
    <w:rsid w:val="00973D16"/>
    <w:rsid w:val="00A7222C"/>
    <w:rsid w:val="00A7707A"/>
    <w:rsid w:val="00C810F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45631"/>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uiPriority w:val="99"/>
    <w:semiHidden/>
    <w:unhideWhenUsed/>
    <w:rsid w:val="007D2ED4"/>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45631"/>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uiPriority w:val="99"/>
    <w:semiHidden/>
    <w:unhideWhenUsed/>
    <w:rsid w:val="007D2ED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12594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hyperlink" Target="http://en.wikipedia.org/wiki/Semiconductor_sales_leaders_by_year" TargetMode="Externa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Words>
  <Characters>1421</Characters>
  <Application>Microsoft Macintosh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Gemini Creative</Company>
  <LinksUpToDate>false</LinksUpToDate>
  <CharactersWithSpaces>1643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cp:lastModifiedBy>Office 2004 Test Drive-Benutzer</cp:lastModifiedBy>
  <cp:revision>2</cp:revision>
  <dcterms:created xsi:type="dcterms:W3CDTF">2015-02-24T13:42:00Z</dcterms:created>
  <dcterms:modified xsi:type="dcterms:W3CDTF">2015-02-24T13:42:00Z</dcterms:modified>
</cp:coreProperties>
</file>